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9B" w:rsidRDefault="00DB2E9B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DB2E9B" w:rsidRDefault="00DB2E9B">
      <w:pPr>
        <w:pStyle w:val="ConsPlusNormal"/>
        <w:spacing w:before="220"/>
        <w:jc w:val="both"/>
      </w:pPr>
      <w:r>
        <w:t>Республики Беларусь 16 октября 2007 г. N 1/8997</w:t>
      </w:r>
    </w:p>
    <w:p w:rsidR="00DB2E9B" w:rsidRDefault="00DB2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E9B" w:rsidRDefault="00DB2E9B">
      <w:pPr>
        <w:pStyle w:val="ConsPlusNormal"/>
      </w:pPr>
    </w:p>
    <w:p w:rsidR="00DB2E9B" w:rsidRDefault="00DB2E9B">
      <w:pPr>
        <w:pStyle w:val="ConsPlusTitle"/>
        <w:jc w:val="center"/>
      </w:pPr>
      <w:r>
        <w:t>УКАЗ ПРЕЗИДЕНТА РЕСПУБЛИКИ БЕЛАРУСЬ</w:t>
      </w:r>
    </w:p>
    <w:p w:rsidR="00DB2E9B" w:rsidRDefault="00DB2E9B">
      <w:pPr>
        <w:pStyle w:val="ConsPlusTitle"/>
        <w:jc w:val="center"/>
      </w:pPr>
      <w:r>
        <w:t>15 октября 2007 г. N 498</w:t>
      </w:r>
    </w:p>
    <w:p w:rsidR="00DB2E9B" w:rsidRDefault="00DB2E9B">
      <w:pPr>
        <w:pStyle w:val="ConsPlusTitle"/>
        <w:jc w:val="center"/>
      </w:pPr>
    </w:p>
    <w:p w:rsidR="00DB2E9B" w:rsidRDefault="00DB2E9B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DB2E9B" w:rsidRDefault="00DB2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2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4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05.04.2012 </w:t>
            </w:r>
            <w:hyperlink r:id="rId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24.07.2014 </w:t>
            </w:r>
            <w:hyperlink r:id="rId9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10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1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13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4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23.12.2016 </w:t>
            </w:r>
            <w:hyperlink r:id="rId1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16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26.12.2019 </w:t>
            </w:r>
            <w:hyperlink r:id="rId18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06.01.2021 </w:t>
            </w:r>
            <w:hyperlink r:id="rId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E9B" w:rsidRDefault="00DB2E9B">
      <w:pPr>
        <w:pStyle w:val="ConsPlusNormal"/>
      </w:pPr>
    </w:p>
    <w:p w:rsidR="00DB2E9B" w:rsidRDefault="00DB2E9B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DB2E9B" w:rsidRDefault="00DB2E9B">
      <w:pPr>
        <w:pStyle w:val="ConsPlusNormal"/>
        <w:spacing w:before="280"/>
        <w:ind w:firstLine="540"/>
        <w:jc w:val="both"/>
      </w:pPr>
      <w:r>
        <w:t>1. Установить, что: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1.2. исключен.</w:t>
      </w:r>
    </w:p>
    <w:p w:rsidR="00DB2E9B" w:rsidRDefault="00DB2E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исключен.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B2E9B" w:rsidRDefault="00DB2E9B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ind w:firstLine="540"/>
        <w:jc w:val="both"/>
      </w:pPr>
      <w:r>
        <w:t>--------------------------------</w:t>
      </w:r>
    </w:p>
    <w:p w:rsidR="00DB2E9B" w:rsidRDefault="00DB2E9B">
      <w:pPr>
        <w:pStyle w:val="ConsPlusNormal"/>
        <w:jc w:val="both"/>
      </w:pPr>
      <w:r>
        <w:t xml:space="preserve">(сноска &lt;*&gt; исключена.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8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lastRenderedPageBreak/>
        <w:t xml:space="preserve">Обращения подлежат рассмотрению по существу в указанных в </w:t>
      </w:r>
      <w:hyperlink w:anchor="P88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8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3. Исключен.</w:t>
      </w:r>
    </w:p>
    <w:p w:rsidR="00DB2E9B" w:rsidRDefault="00DB2E9B">
      <w:pPr>
        <w:pStyle w:val="ConsPlusNormal"/>
        <w:jc w:val="both"/>
      </w:pPr>
      <w:r>
        <w:t xml:space="preserve">(п. 3 исключен.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4. Исключен.</w:t>
      </w:r>
    </w:p>
    <w:p w:rsidR="00DB2E9B" w:rsidRDefault="00DB2E9B">
      <w:pPr>
        <w:pStyle w:val="ConsPlusNormal"/>
        <w:jc w:val="both"/>
      </w:pPr>
      <w:r>
        <w:t xml:space="preserve">(п. 4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5. Исключен.</w:t>
      </w:r>
    </w:p>
    <w:p w:rsidR="00DB2E9B" w:rsidRDefault="00DB2E9B">
      <w:pPr>
        <w:pStyle w:val="ConsPlusNormal"/>
        <w:jc w:val="both"/>
      </w:pPr>
      <w:r>
        <w:t xml:space="preserve">(п. 5 исключен.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6. Исключен.</w:t>
      </w:r>
    </w:p>
    <w:p w:rsidR="00DB2E9B" w:rsidRDefault="00DB2E9B">
      <w:pPr>
        <w:pStyle w:val="ConsPlusNormal"/>
        <w:jc w:val="both"/>
      </w:pPr>
      <w:r>
        <w:t xml:space="preserve">(п. 6 исключен.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spacing w:before="220"/>
        <w:ind w:firstLine="540"/>
        <w:jc w:val="both"/>
      </w:pPr>
      <w:bookmarkStart w:id="1" w:name="P42"/>
      <w:bookmarkEnd w:id="1"/>
      <w: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DB2E9B" w:rsidRDefault="00DB2E9B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8. Исключен.</w:t>
      </w:r>
    </w:p>
    <w:p w:rsidR="00DB2E9B" w:rsidRDefault="00DB2E9B">
      <w:pPr>
        <w:pStyle w:val="ConsPlusNormal"/>
        <w:jc w:val="both"/>
      </w:pPr>
      <w:r>
        <w:t xml:space="preserve">(п. 8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8-1. Исключен.</w:t>
      </w:r>
    </w:p>
    <w:p w:rsidR="00DB2E9B" w:rsidRDefault="00DB2E9B">
      <w:pPr>
        <w:pStyle w:val="ConsPlusNormal"/>
        <w:jc w:val="both"/>
      </w:pPr>
      <w:r>
        <w:t xml:space="preserve">(п. 8-1 исключен.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9. Вышестоящие органы при осуществлении управления деятельностью подчиненных (входящих в состав, систему) организаций анализируют эффективность работы с обращениями и вырабатывают предложения о ее повышении.</w:t>
      </w:r>
    </w:p>
    <w:p w:rsidR="00DB2E9B" w:rsidRDefault="00DB2E9B">
      <w:pPr>
        <w:pStyle w:val="ConsPlusNormal"/>
        <w:jc w:val="both"/>
      </w:pPr>
      <w:r>
        <w:t xml:space="preserve">(часть первая п. 9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26.12.2019 N 485)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При этом анализ эффективности работы с обращениями в отношении:</w:t>
      </w:r>
    </w:p>
    <w:p w:rsidR="00DB2E9B" w:rsidRDefault="00DB2E9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26.12.2019 N 485)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DB2E9B" w:rsidRDefault="00DB2E9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26.12.2019 N 485)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</w:t>
      </w:r>
      <w:r>
        <w:lastRenderedPageBreak/>
        <w:t>местным исполнительным и распорядительным органом и самим местным исполнительным и распорядительным органом.</w:t>
      </w:r>
    </w:p>
    <w:p w:rsidR="00DB2E9B" w:rsidRDefault="00DB2E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26.12.2019 N 485)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10. Исключен.</w:t>
      </w:r>
    </w:p>
    <w:p w:rsidR="00DB2E9B" w:rsidRDefault="00DB2E9B">
      <w:pPr>
        <w:pStyle w:val="ConsPlusNormal"/>
        <w:jc w:val="both"/>
      </w:pPr>
      <w:r>
        <w:t xml:space="preserve">(п. 10 исключен.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DB2E9B" w:rsidRDefault="00DB2E9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6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7" w:history="1">
        <w:r>
          <w:rPr>
            <w:color w:val="0000FF"/>
          </w:rPr>
          <w:t>ответственности</w:t>
        </w:r>
      </w:hyperlink>
      <w:r>
        <w:t>.</w:t>
      </w:r>
    </w:p>
    <w:p w:rsidR="00DB2E9B" w:rsidRDefault="00DB2E9B">
      <w:pPr>
        <w:pStyle w:val="ConsPlusNormal"/>
        <w:jc w:val="both"/>
      </w:pPr>
      <w:r>
        <w:t xml:space="preserve">(часть вторая п. 11 введена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DB2E9B" w:rsidRDefault="00DB2E9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12. Совету Министров Республики Беларусь: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>15. Действие настоящего Указа распространяется на отношения, возникшие после его вступления в силу.</w:t>
      </w:r>
    </w:p>
    <w:p w:rsidR="00DB2E9B" w:rsidRDefault="00DB2E9B">
      <w:pPr>
        <w:pStyle w:val="ConsPlusNormal"/>
        <w:spacing w:before="220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63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DB2E9B" w:rsidRDefault="00DB2E9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2E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B2E9B" w:rsidRDefault="00DB2E9B">
      <w:pPr>
        <w:pStyle w:val="ConsPlusNormal"/>
      </w:pPr>
    </w:p>
    <w:p w:rsidR="00DB2E9B" w:rsidRDefault="00DB2E9B">
      <w:pPr>
        <w:pStyle w:val="ConsPlusNormal"/>
      </w:pPr>
    </w:p>
    <w:p w:rsidR="00DB2E9B" w:rsidRDefault="00DB2E9B">
      <w:pPr>
        <w:pStyle w:val="ConsPlusNormal"/>
      </w:pPr>
    </w:p>
    <w:p w:rsidR="00DB2E9B" w:rsidRDefault="00DB2E9B">
      <w:pPr>
        <w:pStyle w:val="ConsPlusNormal"/>
      </w:pPr>
    </w:p>
    <w:p w:rsidR="00DB2E9B" w:rsidRDefault="00DB2E9B">
      <w:pPr>
        <w:pStyle w:val="ConsPlusNormal"/>
      </w:pPr>
    </w:p>
    <w:p w:rsidR="00DB2E9B" w:rsidRDefault="00DB2E9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15.10.2007 N 498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(в редакции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Указа Президента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B2E9B" w:rsidRDefault="00DB2E9B">
      <w:pPr>
        <w:pStyle w:val="ConsPlusNonformat"/>
        <w:jc w:val="both"/>
      </w:pPr>
      <w:r>
        <w:t xml:space="preserve">                                                        26.12.2019 N 485)</w:t>
      </w:r>
    </w:p>
    <w:p w:rsidR="00DB2E9B" w:rsidRDefault="00DB2E9B">
      <w:pPr>
        <w:pStyle w:val="ConsPlusNormal"/>
      </w:pPr>
    </w:p>
    <w:p w:rsidR="00DB2E9B" w:rsidRDefault="00DB2E9B">
      <w:pPr>
        <w:pStyle w:val="ConsPlusTitle"/>
        <w:jc w:val="center"/>
      </w:pPr>
      <w:bookmarkStart w:id="3" w:name="P88"/>
      <w:bookmarkEnd w:id="3"/>
      <w:r>
        <w:t>ПЕРЕЧЕНЬ</w:t>
      </w:r>
    </w:p>
    <w:p w:rsidR="00DB2E9B" w:rsidRDefault="00DB2E9B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DB2E9B" w:rsidRDefault="00DB2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2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26.12.2019 </w:t>
            </w:r>
            <w:hyperlink r:id="rId39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</w:p>
          <w:p w:rsidR="00DB2E9B" w:rsidRDefault="00DB2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06.01.2021 </w:t>
            </w:r>
            <w:hyperlink r:id="rId4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2E9B" w:rsidRDefault="00DB2E9B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3004"/>
        <w:gridCol w:w="2891"/>
      </w:tblGrid>
      <w:tr w:rsidR="00DB2E9B">
        <w:tc>
          <w:tcPr>
            <w:tcW w:w="3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2E9B" w:rsidRDefault="00DB2E9B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E9B" w:rsidRDefault="00DB2E9B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DB2E9B">
        <w:tc>
          <w:tcPr>
            <w:tcW w:w="31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E9B" w:rsidRDefault="00DB2E9B"/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E9B" w:rsidRDefault="00DB2E9B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E9B" w:rsidRDefault="00DB2E9B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сельского хозяйства и продовольствия структурные подразделения районных исполнительных комитетов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сельского хозяйства и продовольствия структурные подразделения областных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2. Труд, занятость и социальная защита,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условия и 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DB2E9B" w:rsidRDefault="00DB2E9B">
            <w:pPr>
              <w:pStyle w:val="ConsPlusNormal"/>
              <w:ind w:left="283"/>
            </w:pPr>
            <w:r>
              <w:t>назначение и выплата пособий, пенсий, иных социальных выплат, государственное социальное страхование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предоставление государственной адресной социальной помощи, государственное социальное обеспечение, иные вопросы социального обеспечения </w:t>
            </w:r>
            <w:r>
              <w:lastRenderedPageBreak/>
              <w:t>граждан</w:t>
            </w:r>
          </w:p>
          <w:p w:rsidR="00DB2E9B" w:rsidRDefault="00DB2E9B">
            <w:pPr>
              <w:pStyle w:val="ConsPlusNormal"/>
              <w:ind w:left="283"/>
            </w:pPr>
            <w: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</w:t>
            </w:r>
          </w:p>
          <w:p w:rsidR="00DB2E9B" w:rsidRDefault="00DB2E9B">
            <w:pPr>
              <w:pStyle w:val="ConsPlusNormal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Минского городского исполнительного комитета</w:t>
            </w:r>
          </w:p>
          <w:p w:rsidR="00DB2E9B" w:rsidRDefault="00DB2E9B">
            <w:pPr>
              <w:pStyle w:val="ConsPlusNormal"/>
            </w:pPr>
            <w:r>
              <w:t xml:space="preserve">городские, районные, районные в городах отделы (секторы) областных, </w:t>
            </w:r>
            <w:r>
              <w:lastRenderedPageBreak/>
              <w:t>Минского городского управлений Фонда социальной защиты населения Министерства труда и социальной защиты</w:t>
            </w:r>
          </w:p>
          <w:p w:rsidR="00DB2E9B" w:rsidRDefault="00DB2E9B">
            <w:pPr>
              <w:pStyle w:val="ConsPlusNormal"/>
            </w:pPr>
            <w:r>
              <w:t>межрайонные отделы, областные и Минское городское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областные, Минское городское управления Фонда социальной защиты населения Министерства труда и социальной защиты</w:t>
            </w:r>
          </w:p>
          <w:p w:rsidR="00DB2E9B" w:rsidRDefault="00DB2E9B">
            <w:pPr>
              <w:pStyle w:val="ConsPlusNormal"/>
            </w:pPr>
            <w:r>
              <w:t>Фонд социальной защиты населения Министерства труда и социальной защиты</w:t>
            </w:r>
          </w:p>
          <w:p w:rsidR="00DB2E9B" w:rsidRDefault="00DB2E9B">
            <w:pPr>
              <w:pStyle w:val="ConsPlusNormal"/>
            </w:pPr>
            <w:r>
              <w:t xml:space="preserve">областные управления Департамента государственной инспекции </w:t>
            </w:r>
            <w:r>
              <w:lastRenderedPageBreak/>
              <w:t>труда Министерства труда и социальной защиты</w:t>
            </w:r>
          </w:p>
          <w:p w:rsidR="00DB2E9B" w:rsidRDefault="00DB2E9B">
            <w:pPr>
              <w:pStyle w:val="ConsPlusNormal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DB2E9B" w:rsidRDefault="00DB2E9B">
            <w:pPr>
              <w:pStyle w:val="ConsPlusNormal"/>
            </w:pPr>
            <w:r>
              <w:t>Министерство труда и социальной защиты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3. Архитектура, градостроительство и строительство,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выдача разрешительной документации в сфере архитектуры, градостроительства и строительства</w:t>
            </w:r>
          </w:p>
          <w:p w:rsidR="00DB2E9B" w:rsidRDefault="00DB2E9B">
            <w:pPr>
              <w:pStyle w:val="ConsPlusNormal"/>
              <w:ind w:left="283"/>
            </w:pPr>
            <w:r>
              <w:t>размещение объектов строительства на соответствующей территории</w:t>
            </w:r>
          </w:p>
          <w:p w:rsidR="00DB2E9B" w:rsidRDefault="00DB2E9B">
            <w:pPr>
              <w:pStyle w:val="ConsPlusNormal"/>
              <w:ind w:left="283"/>
            </w:pPr>
            <w:r>
              <w:t>индивидуальное и коллективное жилищное строительство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области архитектурной, строительной и градостроительной деятельности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г. Минске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специализированная инспекция Департамента контроля и надзора за строительством Государственного комитета по стандартизации</w:t>
            </w:r>
          </w:p>
          <w:p w:rsidR="00DB2E9B" w:rsidRDefault="00DB2E9B">
            <w:pPr>
              <w:pStyle w:val="ConsPlusNormal"/>
            </w:pPr>
            <w:r>
              <w:t xml:space="preserve">инспекции Департамента </w:t>
            </w:r>
            <w:r>
              <w:lastRenderedPageBreak/>
              <w:t>контроля и надзора за строительством Государственного комитета по стандартизации по областям и г. Минску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Департамент контроля и надзора за строительством Государственного комитета по стандартизации</w:t>
            </w:r>
          </w:p>
          <w:p w:rsidR="00DB2E9B" w:rsidRDefault="00DB2E9B">
            <w:pPr>
              <w:pStyle w:val="ConsPlusNormal"/>
            </w:pPr>
            <w:r>
              <w:t>Государственный комитет по стандартизации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вопросы в сфере строительства</w:t>
            </w:r>
          </w:p>
          <w:p w:rsidR="00DB2E9B" w:rsidRDefault="00DB2E9B">
            <w:pPr>
              <w:pStyle w:val="ConsPlusNormal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DB2E9B" w:rsidRDefault="00DB2E9B">
            <w:pPr>
              <w:pStyle w:val="ConsPlusNormal"/>
              <w:ind w:left="283"/>
            </w:pPr>
            <w:r>
              <w:t>организация и застройка территорий садоводческих товариществ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г. Минске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архитектуры и строительства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4. Торговое и бытовое обслуживание и оказание услуг населению,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  <w:p w:rsidR="00DB2E9B" w:rsidRDefault="00DB2E9B">
            <w:pPr>
              <w:pStyle w:val="ConsPlusNormal"/>
              <w:ind w:left="283"/>
            </w:pPr>
            <w:r>
              <w:t>развитие торговли и сферы услуг на соответствующей территории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торговли и услуг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г. Минске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торговли и услуг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антимонопольного регулирования и торговли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 xml:space="preserve">5.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 xml:space="preserve">, </w:t>
            </w:r>
            <w:r>
              <w:lastRenderedPageBreak/>
              <w:t>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Национальный банк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6. Здравоохранение,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работа организаций здравоохранения на соответствующей территории и качество оказания медицинской помощи населению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лекарственными средствами, изделиями медицинского назначения и медицинской техникой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здравоохранения</w:t>
            </w:r>
          </w:p>
          <w:p w:rsidR="00DB2E9B" w:rsidRDefault="00DB2E9B">
            <w:pPr>
              <w:pStyle w:val="ConsPlusNormal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здравоохранения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областные центры гигиены, эпидемиологии и общественного здоровья</w:t>
            </w:r>
          </w:p>
          <w:p w:rsidR="00DB2E9B" w:rsidRDefault="00DB2E9B">
            <w:pPr>
              <w:pStyle w:val="ConsPlusNormal"/>
            </w:pPr>
            <w:r>
              <w:t>Минский городской центр гигиены и эпидемиологии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7. Образование,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образования</w:t>
            </w:r>
          </w:p>
          <w:p w:rsidR="00DB2E9B" w:rsidRDefault="00DB2E9B">
            <w:pPr>
              <w:pStyle w:val="ConsPlusNormal"/>
              <w:ind w:left="283"/>
            </w:pPr>
            <w:r>
              <w:t>функционирование учреждений образования на соответствующей территории и качество образования</w:t>
            </w:r>
          </w:p>
          <w:p w:rsidR="00DB2E9B" w:rsidRDefault="00DB2E9B">
            <w:pPr>
              <w:pStyle w:val="ConsPlusNormal"/>
              <w:ind w:left="283"/>
            </w:pPr>
            <w:r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</w:t>
            </w:r>
          </w:p>
          <w:p w:rsidR="00DB2E9B" w:rsidRDefault="00DB2E9B">
            <w:pPr>
              <w:pStyle w:val="ConsPlusNormal"/>
              <w:ind w:left="283"/>
            </w:pPr>
            <w:r>
              <w:t>установление опеки и попечительства над несовершеннолетними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образования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образования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образования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8. Культура,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создание государственных организаций культуры и </w:t>
            </w:r>
            <w:r>
              <w:lastRenderedPageBreak/>
              <w:t>содействие развитию их материально-технической базы</w:t>
            </w:r>
          </w:p>
          <w:p w:rsidR="00DB2E9B" w:rsidRDefault="00DB2E9B">
            <w:pPr>
              <w:pStyle w:val="ConsPlusNormal"/>
              <w:ind w:left="283"/>
            </w:pPr>
            <w:r>
              <w:t>реализация государственных минимальных социальных стандартов в сфере культуры</w:t>
            </w:r>
          </w:p>
          <w:p w:rsidR="00DB2E9B" w:rsidRDefault="00DB2E9B">
            <w:pPr>
              <w:pStyle w:val="ConsPlusNormal"/>
              <w:ind w:left="283"/>
            </w:pPr>
            <w:r>
              <w:t>содействие созданию, распространению и (или) популяризации субъектами культурной деятельности культурных ценностей, организации и проведению культурных мероприятий, реализации культурных проектов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культуры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 xml:space="preserve">осуществляющие государственно-властные полномочия в сфере </w:t>
            </w:r>
            <w:r>
              <w:lastRenderedPageBreak/>
              <w:t>культуры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культуры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9. Физическая культура, спорт и туризм,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деятельность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</w:t>
            </w:r>
          </w:p>
          <w:p w:rsidR="00DB2E9B" w:rsidRDefault="00DB2E9B">
            <w:pPr>
              <w:pStyle w:val="ConsPlusNormal"/>
              <w:ind w:left="283"/>
            </w:pPr>
            <w:r>
              <w:t>строительство и содержание физкультурно-спортивных сооружений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функционирования государственных организаций физической культуры и спорта</w:t>
            </w:r>
          </w:p>
          <w:p w:rsidR="00DB2E9B" w:rsidRDefault="00DB2E9B">
            <w:pPr>
              <w:pStyle w:val="ConsPlusNormal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спорта и туризма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спорта и туризма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10. Жилищно-коммунальное хозяйство и благоустройство территории,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жилищно-коммунального хозяйства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развития жилищного фонда и жилищного хозяйства</w:t>
            </w:r>
          </w:p>
          <w:p w:rsidR="00DB2E9B" w:rsidRDefault="00DB2E9B">
            <w:pPr>
              <w:pStyle w:val="ConsPlusNormal"/>
              <w:ind w:left="283"/>
            </w:pPr>
            <w:r>
              <w:t>использование и содержание государственного и частного жилищных фондов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ведение учета граждан, </w:t>
            </w:r>
            <w:r>
              <w:lastRenderedPageBreak/>
              <w:t>нуждающихся в улучшении жилищных условий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целевого использования и сохранности жилых помещений государственного жилищного фонда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</w:t>
            </w:r>
          </w:p>
          <w:p w:rsidR="00DB2E9B" w:rsidRDefault="00DB2E9B">
            <w:pPr>
              <w:pStyle w:val="ConsPlusNormal"/>
              <w:ind w:left="283"/>
            </w:pPr>
            <w:r>
              <w:t>создание условий для обеспечения граждан жильем на соответствующей территории</w:t>
            </w:r>
          </w:p>
          <w:p w:rsidR="00DB2E9B" w:rsidRDefault="00DB2E9B">
            <w:pPr>
              <w:pStyle w:val="ConsPlusNormal"/>
              <w:ind w:left="283"/>
            </w:pPr>
            <w:r>
              <w:t>обращение и использование именных приватизационных чеков "Жилье"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организации, осуществляющие эксплуатацию жилищного фонда и (или) предоставляющие жилищно-коммунальные услуги</w:t>
            </w:r>
          </w:p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жилищно-коммунального, городского хозяйства, благоустройства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lastRenderedPageBreak/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осуществляющие государственно-властные полномочия в 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 сфере городского хозяйства структурное подразделение Минского городского исполнительного комитета</w:t>
            </w:r>
          </w:p>
          <w:p w:rsidR="00DB2E9B" w:rsidRDefault="00DB2E9B">
            <w:pPr>
              <w:pStyle w:val="ConsPlusNormal"/>
            </w:pPr>
            <w:r>
              <w:t>Министерство жилищно-коммунального хозяйства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11. Ликвидация последствий катастрофы на Чернобыльской АЭС,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вопросы ликвидации последствий катастрофы на Чернобыльской АЭС</w:t>
            </w:r>
          </w:p>
          <w:p w:rsidR="00DB2E9B" w:rsidRDefault="00DB2E9B">
            <w:pPr>
              <w:pStyle w:val="ConsPlusNormal"/>
              <w:ind w:left="283"/>
            </w:pPr>
            <w:r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местные администрации районов в городах</w:t>
            </w:r>
          </w:p>
          <w:p w:rsidR="00DB2E9B" w:rsidRDefault="00DB2E9B">
            <w:pPr>
              <w:pStyle w:val="ConsPlusNormal"/>
            </w:pPr>
            <w:r>
              <w:t>районные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городские (городов областного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Департамент по ликвидации последствий катастрофы на Чернобыльской АЭС Министерства по чрезвычайным ситуациям</w:t>
            </w:r>
          </w:p>
          <w:p w:rsidR="00DB2E9B" w:rsidRDefault="00DB2E9B">
            <w:pPr>
              <w:pStyle w:val="ConsPlusNormal"/>
            </w:pPr>
            <w:r>
              <w:t>Министерство по чрезвычайным ситуациям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12. Правопорядок, в том числе:</w:t>
            </w:r>
          </w:p>
          <w:p w:rsidR="00DB2E9B" w:rsidRDefault="00DB2E9B">
            <w:pPr>
              <w:pStyle w:val="ConsPlusNormal"/>
            </w:pPr>
            <w:r>
              <w:t>безопасность дорожного движения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приобретение и прекращение гражданства Республики Беларусь, выезд из Республики Беларусь и въезд в Республику Беларусь, временное пребывание, временное и </w:t>
            </w:r>
            <w:r>
              <w:lastRenderedPageBreak/>
              <w:t>постоянное проживание иностранных граждан и лиц без гражданства в Республике Беларусь, предоставление статуса беженца, дополнительной защиты, убежища и временной защиты в Республике Беларусь, внешняя трудовая миграция</w:t>
            </w:r>
          </w:p>
          <w:p w:rsidR="00DB2E9B" w:rsidRDefault="00DB2E9B">
            <w:pPr>
              <w:pStyle w:val="ConsPlusNormal"/>
              <w:ind w:left="283"/>
            </w:pPr>
            <w:r>
              <w:t>исполнение уголовных наказаний</w:t>
            </w:r>
          </w:p>
          <w:p w:rsidR="00DB2E9B" w:rsidRDefault="00DB2E9B">
            <w:pPr>
              <w:pStyle w:val="ConsPlusNormal"/>
              <w:ind w:left="283"/>
            </w:pPr>
            <w:r>
              <w:t>оборот гражданского оружия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управления, отделы внутренних дел городских, районных исполнительных комитетов (местных администраций районов в городах)</w:t>
            </w:r>
          </w:p>
          <w:p w:rsidR="00DB2E9B" w:rsidRDefault="00DB2E9B">
            <w:pPr>
              <w:pStyle w:val="ConsPlusNormal"/>
            </w:pPr>
            <w:r>
              <w:t xml:space="preserve">управления Департамента исполнения наказаний Министерства внутренних дел по областям, по г. Минску и </w:t>
            </w:r>
            <w:r>
              <w:lastRenderedPageBreak/>
              <w:t>Минской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Департамент исполнения наказаний Министерства внутренних дел</w:t>
            </w:r>
          </w:p>
          <w:p w:rsidR="00DB2E9B" w:rsidRDefault="00DB2E9B">
            <w:pPr>
              <w:pStyle w:val="ConsPlusNormal"/>
            </w:pPr>
            <w:r>
              <w:t xml:space="preserve">Министерство внутренних </w:t>
            </w:r>
            <w:r>
              <w:lastRenderedPageBreak/>
              <w:t>дел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13. Сфера юстиции,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отделы записи актов гражданского состояния местных администраций районов в городах, районных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отделы записи актов гражданского состояния, дома (дворцы) гражданских обрядов городских, в том числе городов областного подчинения,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главные управления юстиции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юстиции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юстиции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соблюдение законодательства о нотариате, об адвокатуре, об оказании юридических услуг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главные управления юстиции областных, Минского городского исполнительных комитетов (за исключением вопросов соблюдения законодательства об адвокатуре)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юстиции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государственная регистрация и ликвидация (прекращение деятельности) субъектов хозяйствования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 xml:space="preserve">областные исполнительные комитеты, другие местные исполнительные и распорядительные органы в случае делегирования им </w:t>
            </w:r>
            <w:r>
              <w:lastRenderedPageBreak/>
              <w:t>областными исполнительными комитетами своих полномочий, Брестский, Витебский, Гомельский, Гродненский, Минский и Могилевский городские исполнительные комитеты, администрации районов в городах в случае делегирования им названными городскими исполнительными комитетами своих полномочий</w:t>
            </w:r>
          </w:p>
          <w:p w:rsidR="00DB2E9B" w:rsidRDefault="00DB2E9B">
            <w:pPr>
              <w:pStyle w:val="ConsPlusNormal"/>
            </w:pPr>
            <w:r>
              <w:t>Министерство юстиции, Министерство финансов, Национальный банк</w:t>
            </w:r>
          </w:p>
          <w:p w:rsidR="00DB2E9B" w:rsidRDefault="00DB2E9B">
            <w:pPr>
              <w:pStyle w:val="ConsPlusNormal"/>
            </w:pPr>
            <w:r>
              <w:t>администрации свободных экономических зон, администрация Китайско-Белорусского индустриального парка "Великий камень"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Министерство юстиции</w:t>
            </w:r>
          </w:p>
          <w:p w:rsidR="00DB2E9B" w:rsidRDefault="00DB2E9B">
            <w:pPr>
              <w:pStyle w:val="ConsPlusNormal"/>
            </w:pPr>
            <w:r>
              <w:t>Министерство финансов</w:t>
            </w:r>
          </w:p>
          <w:p w:rsidR="00DB2E9B" w:rsidRDefault="00DB2E9B">
            <w:pPr>
              <w:pStyle w:val="ConsPlusNormal"/>
            </w:pPr>
            <w:r>
              <w:t>Национальный банк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архивное дело и делопроизводство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 и зональные</w:t>
            </w:r>
          </w:p>
          <w:p w:rsidR="00DB2E9B" w:rsidRDefault="00DB2E9B">
            <w:pPr>
              <w:pStyle w:val="ConsPlusNormal"/>
            </w:pPr>
            <w:r>
              <w:t>государственные архивы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юстиции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республиканские архивные учреждения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Департамент по архивам и делопроизводству Министерства юстиции</w:t>
            </w:r>
          </w:p>
          <w:p w:rsidR="00DB2E9B" w:rsidRDefault="00DB2E9B">
            <w:pPr>
              <w:pStyle w:val="ConsPlusNormal"/>
            </w:pPr>
            <w:r>
              <w:t>Министерство юстиции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территориальные (городские или районные) архивы местных исполнительных и распорядительных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городские (городов областного подчинения), районные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14. Судебная деятельность, в том числе вопросы организации работы: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lastRenderedPageBreak/>
              <w:t>районных (городских) судов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Верховный Суд Республики Беларусь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15. Сфера организации и обеспечения оказания юридической помощи,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Белорусская республиканская коллегия адвокатов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16. Энергетика и топливо, включая вопросы: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производственные республиканские унитарные предприятия "</w:t>
            </w:r>
            <w:proofErr w:type="spellStart"/>
            <w:r>
              <w:t>Брестоблгаз</w:t>
            </w:r>
            <w:proofErr w:type="spellEnd"/>
            <w:r>
              <w:t>", "</w:t>
            </w:r>
            <w:proofErr w:type="spellStart"/>
            <w:r>
              <w:t>Витебскоблгаз</w:t>
            </w:r>
            <w:proofErr w:type="spellEnd"/>
            <w:r>
              <w:t>", "</w:t>
            </w:r>
            <w:proofErr w:type="spellStart"/>
            <w:r>
              <w:t>Гроднооблгаз</w:t>
            </w:r>
            <w:proofErr w:type="spellEnd"/>
            <w:r>
              <w:t>", "</w:t>
            </w:r>
            <w:proofErr w:type="spellStart"/>
            <w:r>
              <w:t>Мингаз</w:t>
            </w:r>
            <w:proofErr w:type="spellEnd"/>
            <w:r>
              <w:t>", "</w:t>
            </w:r>
            <w:proofErr w:type="spellStart"/>
            <w:r>
              <w:t>Минскоблгаз</w:t>
            </w:r>
            <w:proofErr w:type="spellEnd"/>
            <w:r>
              <w:t>", "</w:t>
            </w:r>
            <w:proofErr w:type="spellStart"/>
            <w:r>
              <w:t>Могилевоблгаз</w:t>
            </w:r>
            <w:proofErr w:type="spellEnd"/>
            <w:r>
              <w:t>", республиканское производственное унитарное предприятие "</w:t>
            </w:r>
            <w:proofErr w:type="spellStart"/>
            <w:r>
              <w:t>Гомельоблгаз</w:t>
            </w:r>
            <w:proofErr w:type="spellEnd"/>
            <w:r>
              <w:t>", их структурные подразделения</w:t>
            </w:r>
          </w:p>
          <w:p w:rsidR="00DB2E9B" w:rsidRDefault="00DB2E9B">
            <w:pPr>
              <w:pStyle w:val="ConsPlusNormal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государственное производственное объединение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электроснабжения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 xml:space="preserve">", </w:t>
            </w:r>
            <w:r>
              <w:lastRenderedPageBreak/>
              <w:t>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"Электрические сети",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</w:t>
            </w:r>
          </w:p>
          <w:p w:rsidR="00DB2E9B" w:rsidRDefault="00DB2E9B">
            <w:pPr>
              <w:pStyle w:val="ConsPlusNormal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 xml:space="preserve">государственное производственное объединение электроэнергетики </w:t>
            </w:r>
            <w:r>
              <w:lastRenderedPageBreak/>
              <w:t>"</w:t>
            </w:r>
            <w:proofErr w:type="spellStart"/>
            <w:r>
              <w:t>Белэнерго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"Тепловые сети",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</w:t>
            </w:r>
          </w:p>
          <w:p w:rsidR="00DB2E9B" w:rsidRDefault="00DB2E9B">
            <w:pPr>
              <w:pStyle w:val="ConsPlusNormal"/>
            </w:pPr>
            <w: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DB2E9B" w:rsidRDefault="00DB2E9B">
            <w:pPr>
              <w:pStyle w:val="ConsPlusNormal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Министерство жилищно-коммунального хозяйства</w:t>
            </w:r>
          </w:p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энергетики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обеспечения твердым топливом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17. Транспорт и коммуникации,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обеспечение государственных минимальных социальных </w:t>
            </w:r>
            <w:r>
              <w:lastRenderedPageBreak/>
              <w:t>стандартов в области транспорта</w:t>
            </w:r>
          </w:p>
          <w:p w:rsidR="00DB2E9B" w:rsidRDefault="00DB2E9B">
            <w:pPr>
              <w:pStyle w:val="ConsPlusNormal"/>
              <w:ind w:left="283"/>
            </w:pPr>
            <w:r>
              <w:t>принятие мер по надлежащему транспортному обслуживанию населения на соответствующей территории</w:t>
            </w:r>
          </w:p>
          <w:p w:rsidR="00DB2E9B" w:rsidRDefault="00DB2E9B">
            <w:pPr>
              <w:pStyle w:val="ConsPlusNormal"/>
              <w:ind w:left="283"/>
            </w:pPr>
            <w:r>
              <w:t>использование автомобильных дорог на соответствующей территории</w:t>
            </w:r>
          </w:p>
          <w:p w:rsidR="00DB2E9B" w:rsidRDefault="00DB2E9B">
            <w:pPr>
              <w:pStyle w:val="ConsPlusNormal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операторы перевозок пассажиров</w:t>
            </w:r>
          </w:p>
          <w:p w:rsidR="00DB2E9B" w:rsidRDefault="00DB2E9B">
            <w:pPr>
              <w:pStyle w:val="ConsPlusNormal"/>
            </w:pPr>
            <w:r>
              <w:t>предприятия республиканских и местных автомобильных дорог</w:t>
            </w:r>
          </w:p>
          <w:p w:rsidR="00DB2E9B" w:rsidRDefault="00DB2E9B">
            <w:pPr>
              <w:pStyle w:val="ConsPlusNormal"/>
            </w:pPr>
            <w:r>
              <w:lastRenderedPageBreak/>
              <w:t>местные администрации районов в городах</w:t>
            </w:r>
          </w:p>
          <w:p w:rsidR="00DB2E9B" w:rsidRDefault="00DB2E9B">
            <w:pPr>
              <w:pStyle w:val="ConsPlusNormal"/>
            </w:pPr>
            <w:r>
              <w:t>районные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городские (городов областного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республиканское унитарное сервисное предприятие "</w:t>
            </w:r>
            <w:proofErr w:type="spellStart"/>
            <w:r>
              <w:t>Белтехосмотр</w:t>
            </w:r>
            <w:proofErr w:type="spellEnd"/>
            <w: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областные, Минский городской исполнительные комитеты</w:t>
            </w:r>
          </w:p>
          <w:p w:rsidR="00DB2E9B" w:rsidRDefault="00DB2E9B">
            <w:pPr>
              <w:pStyle w:val="ConsPlusNormal"/>
            </w:pPr>
            <w:r>
              <w:t>Министерство транспорта и коммуникаций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18. Молодежная политика,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развитие молодежных организаций</w:t>
            </w:r>
          </w:p>
          <w:p w:rsidR="00DB2E9B" w:rsidRDefault="00DB2E9B">
            <w:pPr>
              <w:pStyle w:val="ConsPlusNormal"/>
              <w:ind w:left="283"/>
            </w:pPr>
            <w:r>
              <w:t>проведение мероприятий в области государственной молодежной политики</w:t>
            </w:r>
          </w:p>
          <w:p w:rsidR="00DB2E9B" w:rsidRDefault="00DB2E9B">
            <w:pPr>
              <w:pStyle w:val="ConsPlusNormal"/>
              <w:ind w:left="283"/>
            </w:pPr>
            <w:r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образования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19.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прав граждан на свободу совести и свободу вероисповедания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охрана и содействие в реализации прав граждан Республики Беларусь различных национальностей в сферах культуры, образования, языка, информационного </w:t>
            </w:r>
            <w:r>
              <w:lastRenderedPageBreak/>
              <w:t>обеспечения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Уполномоченный по делам религий и национальностей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20. Экономика, финансы, исчисление и уплата обязательных платежей в бюджет в случаях, установленных актами Президента Республики Беларусь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и финансов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и финансов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экономики</w:t>
            </w:r>
          </w:p>
          <w:p w:rsidR="00DB2E9B" w:rsidRDefault="00DB2E9B">
            <w:pPr>
              <w:pStyle w:val="ConsPlusNormal"/>
            </w:pPr>
            <w:r>
              <w:t>Министерство финансов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21. Предпринимательская и ремесленная деятельность (вопросы, не связанные с налогообложением)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экономики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экономики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 xml:space="preserve">23. Предпринимательская деятельность (вопросы, связанные с налогообложением), порядок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</w:t>
            </w:r>
            <w:r>
              <w:lastRenderedPageBreak/>
              <w:t>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топлива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06.01.2021 N 9)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24. Налогообложение (разъяснение налогового законодательства), исчисление и уплата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декларирование физическими лицами доходов и имущества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инспекции Министерства по налогам и сборам по областям и г. Минску</w:t>
            </w:r>
          </w:p>
          <w:p w:rsidR="00DB2E9B" w:rsidRDefault="00DB2E9B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25. Распоряжение государственным имуществом и его приватизация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городские (городов областного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районные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  <w:p w:rsidR="00DB2E9B" w:rsidRDefault="00DB2E9B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26. Государственная регистрация недвижимого имущества, прав на него и сделок с ним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</w:t>
            </w:r>
          </w:p>
          <w:p w:rsidR="00DB2E9B" w:rsidRDefault="00DB2E9B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27. Землеустройство и землепользование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сельские, поселковые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землеустройства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28. Военная служба,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</w:t>
            </w:r>
          </w:p>
          <w:p w:rsidR="00DB2E9B" w:rsidRDefault="00DB2E9B">
            <w:pPr>
              <w:pStyle w:val="ConsPlusNormal"/>
              <w:ind w:left="283"/>
            </w:pPr>
            <w:r>
              <w:t>поступление граждан на военную службу по контракту</w:t>
            </w:r>
          </w:p>
          <w:p w:rsidR="00DB2E9B" w:rsidRDefault="00DB2E9B">
            <w:pPr>
              <w:pStyle w:val="ConsPlusNormal"/>
              <w:ind w:left="283"/>
            </w:pPr>
            <w:r>
              <w:t>прохождение военной службы</w:t>
            </w:r>
          </w:p>
          <w:p w:rsidR="00DB2E9B" w:rsidRDefault="00DB2E9B">
            <w:pPr>
              <w:pStyle w:val="ConsPlusNormal"/>
              <w:ind w:left="283"/>
            </w:pPr>
            <w:r>
              <w:t>социальное обеспечение военнослужащих, гражданского персонала Вооруженных Сил, граждан, уволенных с военной службы, и членов их семей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увековечение памяти защитников Отечества и жертв войны, розыск </w:t>
            </w:r>
            <w:r>
              <w:lastRenderedPageBreak/>
              <w:t>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DB2E9B" w:rsidRDefault="00DB2E9B">
            <w:pPr>
              <w:pStyle w:val="ConsPlusNormal"/>
            </w:pPr>
            <w:r>
              <w:t>органы государственной безопасности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военные комиссариаты областей, г. Минска</w:t>
            </w:r>
          </w:p>
          <w:p w:rsidR="00DB2E9B" w:rsidRDefault="00DB2E9B">
            <w:pPr>
              <w:pStyle w:val="ConsPlusNormal"/>
            </w:pPr>
            <w:r>
              <w:t>Министерство обороны</w:t>
            </w:r>
          </w:p>
          <w:p w:rsidR="00DB2E9B" w:rsidRDefault="00DB2E9B">
            <w:pPr>
              <w:pStyle w:val="ConsPlusNormal"/>
            </w:pPr>
            <w:r>
              <w:t>Комитет государственной безопасности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29. Альтернативная служба,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направление на альтернативную службу</w:t>
            </w:r>
          </w:p>
          <w:p w:rsidR="00DB2E9B" w:rsidRDefault="00DB2E9B">
            <w:pPr>
              <w:pStyle w:val="ConsPlusNormal"/>
              <w:ind w:left="283"/>
            </w:pPr>
            <w:r>
              <w:t>прохождение альтернативной службы</w:t>
            </w:r>
          </w:p>
          <w:p w:rsidR="00DB2E9B" w:rsidRDefault="00DB2E9B">
            <w:pPr>
              <w:pStyle w:val="ConsPlusNormal"/>
              <w:ind w:left="283"/>
            </w:pPr>
            <w:r>
              <w:t>применение законодательства об альтернативной службе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районные, городские (городов областного подчинения)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районных, городских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Минского городского исполнительного комитета</w:t>
            </w:r>
          </w:p>
          <w:p w:rsidR="00DB2E9B" w:rsidRDefault="00DB2E9B">
            <w:pPr>
              <w:pStyle w:val="ConsPlusNormal"/>
              <w:ind w:left="283"/>
            </w:pPr>
            <w:r>
              <w:t>администрации районов в г. Минске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труда и социальной защиты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30. Связь и информатизация,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обеспечение государственных минимальных социальных стандартов в области связи</w:t>
            </w:r>
          </w:p>
          <w:p w:rsidR="00DB2E9B" w:rsidRDefault="00DB2E9B">
            <w:pPr>
              <w:pStyle w:val="ConsPlusNormal"/>
              <w:ind w:left="283"/>
            </w:pPr>
            <w:r>
              <w:t>иные вопросы в области связи и информатизации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оказание услуг почтовой связи и электросвязи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производство "Минская почта"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операторы почтовой связи (кроме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"), районные узлы электросвязи, узлы электросвязи, зональные узлы электросвязи</w:t>
            </w:r>
          </w:p>
          <w:p w:rsidR="00DB2E9B" w:rsidRDefault="00DB2E9B">
            <w:pPr>
              <w:pStyle w:val="ConsPlusNormal"/>
            </w:pPr>
            <w:r>
              <w:t xml:space="preserve">филиалы республиканского унитарного предприятия </w:t>
            </w:r>
            <w:r>
              <w:lastRenderedPageBreak/>
              <w:t>электросвязи "</w:t>
            </w:r>
            <w:proofErr w:type="spellStart"/>
            <w:r>
              <w:t>Белтелеком</w:t>
            </w:r>
            <w:proofErr w:type="spellEnd"/>
            <w:r>
              <w:t>", операторы электросвязи, поставщики услуг электросвязи (кроме республиканского унитарного предприятия электросвязи "</w:t>
            </w:r>
            <w:proofErr w:type="spellStart"/>
            <w:r>
              <w:t>Белтелеком</w:t>
            </w:r>
            <w:proofErr w:type="spellEnd"/>
            <w:r>
              <w:t>")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  <w:p w:rsidR="00DB2E9B" w:rsidRDefault="00DB2E9B">
            <w:pPr>
              <w:pStyle w:val="ConsPlusNormal"/>
            </w:pPr>
            <w:r>
              <w:t>Министерство связи и информатизации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31. Охрана окружающей среды и рациональное использование природных ресурсов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городские и районные инспекции природных ресурсов и охраны окружающей среды, областные, Минский городской комитеты природных ресурсов и охраны окружающей среды</w:t>
            </w:r>
          </w:p>
          <w:p w:rsidR="00DB2E9B" w:rsidRDefault="00DB2E9B">
            <w:pPr>
              <w:pStyle w:val="ConsPlusNormal"/>
            </w:pPr>
            <w:r>
              <w:t>государственные организации, подчиненные Министерству природных ресурсов и охраны окружающей среды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природных ресурсов и охраны окружающей среды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32. Использование, охрана, защита и воспроизводство лесов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 xml:space="preserve">юридические лица, ведущие лесное хозяйство, -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</w:t>
            </w:r>
            <w:r>
              <w:lastRenderedPageBreak/>
              <w:t>природоохранные учреждения, осуществляющие управление заповедниками и 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"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заповедник", подчиненное Министерству по чрезвычайным ситуациям, организации, подчиненные городским (городов областного подчинения и г. Минска) исполнительным и распорядительным органам, в компетенцию которых входит ведение лесопаркового хозяйства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DB2E9B" w:rsidRDefault="00DB2E9B">
            <w:pPr>
              <w:pStyle w:val="ConsPlusNormal"/>
            </w:pPr>
            <w:r>
              <w:t>Министерство лесного хозяйства</w:t>
            </w:r>
          </w:p>
          <w:p w:rsidR="00DB2E9B" w:rsidRDefault="00DB2E9B">
            <w:pPr>
              <w:pStyle w:val="ConsPlusNormal"/>
            </w:pPr>
            <w:r>
              <w:t>Министерство обороны</w:t>
            </w:r>
          </w:p>
          <w:p w:rsidR="00DB2E9B" w:rsidRDefault="00DB2E9B">
            <w:pPr>
              <w:pStyle w:val="ConsPlusNormal"/>
            </w:pPr>
            <w:r>
              <w:t>Национальная академия наук Беларуси</w:t>
            </w:r>
          </w:p>
          <w:p w:rsidR="00DB2E9B" w:rsidRDefault="00DB2E9B">
            <w:pPr>
              <w:pStyle w:val="ConsPlusNormal"/>
            </w:pPr>
            <w:r>
              <w:t>Министерство образования</w:t>
            </w:r>
          </w:p>
          <w:p w:rsidR="00DB2E9B" w:rsidRDefault="00DB2E9B">
            <w:pPr>
              <w:pStyle w:val="ConsPlusNormal"/>
            </w:pPr>
            <w:r>
              <w:t>Управление делами Президента Республики Беларусь</w:t>
            </w:r>
          </w:p>
          <w:p w:rsidR="00DB2E9B" w:rsidRDefault="00DB2E9B">
            <w:pPr>
              <w:pStyle w:val="ConsPlusNormal"/>
            </w:pPr>
            <w:r>
              <w:t>Министерство по чрезвычайным ситуациям</w:t>
            </w:r>
          </w:p>
          <w:p w:rsidR="00DB2E9B" w:rsidRDefault="00DB2E9B">
            <w:pPr>
              <w:pStyle w:val="ConsPlusNormal"/>
            </w:pPr>
            <w:r>
              <w:lastRenderedPageBreak/>
              <w:t>городские (городов областного подчинения и г. Минска) исполнительные комитеты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lastRenderedPageBreak/>
              <w:t>33. Сфера массовой информации, издательской, полиграфической деятельности, деятельности по распространению печатных изданий и продукции средств массовой информации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  <w:p w:rsidR="00DB2E9B" w:rsidRDefault="00DB2E9B">
            <w:pPr>
              <w:pStyle w:val="ConsPlusNormal"/>
            </w:pPr>
            <w:r>
              <w:t>Министерство информации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34. Страхование, в том числе:</w:t>
            </w:r>
          </w:p>
          <w:p w:rsidR="00DB2E9B" w:rsidRDefault="00DB2E9B">
            <w:pPr>
              <w:pStyle w:val="ConsPlusNormal"/>
              <w:ind w:left="283"/>
            </w:pPr>
            <w:r>
              <w:t>страховая деятельность</w:t>
            </w:r>
          </w:p>
          <w:p w:rsidR="00DB2E9B" w:rsidRDefault="00DB2E9B">
            <w:pPr>
              <w:pStyle w:val="ConsPlusNormal"/>
              <w:ind w:left="283"/>
            </w:pPr>
            <w:r>
              <w:t>применение законодательства о страховании</w:t>
            </w:r>
          </w:p>
          <w:p w:rsidR="00DB2E9B" w:rsidRDefault="00DB2E9B">
            <w:pPr>
              <w:pStyle w:val="ConsPlusNormal"/>
              <w:ind w:left="283"/>
            </w:pPr>
            <w:r>
              <w:t>страховые выплаты по видам обязательного страхования</w:t>
            </w:r>
          </w:p>
          <w:p w:rsidR="00DB2E9B" w:rsidRDefault="00DB2E9B">
            <w:pPr>
              <w:pStyle w:val="ConsPlusNormal"/>
              <w:ind w:left="283"/>
            </w:pPr>
            <w:r>
              <w:t>медицинское страхование</w:t>
            </w:r>
          </w:p>
          <w:p w:rsidR="00DB2E9B" w:rsidRDefault="00DB2E9B">
            <w:pPr>
              <w:pStyle w:val="ConsPlusNormal"/>
              <w:ind w:left="283"/>
            </w:pPr>
            <w:r>
              <w:t xml:space="preserve">страхование имущества юридических лиц и граждан, </w:t>
            </w:r>
            <w:r>
              <w:lastRenderedPageBreak/>
              <w:t>другие виды добровольного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Министерство финансов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35. Деятельность организаций застройщиков, гаражно-строительных кооперативов и 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местные администрации районов в городах</w:t>
            </w:r>
          </w:p>
          <w:p w:rsidR="00DB2E9B" w:rsidRDefault="00DB2E9B">
            <w:pPr>
              <w:pStyle w:val="ConsPlusNormal"/>
            </w:pPr>
            <w:r>
              <w:t>районные исполнительные комитеты</w:t>
            </w:r>
          </w:p>
          <w:p w:rsidR="00DB2E9B" w:rsidRDefault="00DB2E9B">
            <w:pPr>
              <w:pStyle w:val="ConsPlusNormal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</w:tc>
      </w:tr>
      <w:tr w:rsidR="00DB2E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E9B" w:rsidRDefault="00DB2E9B">
            <w:pPr>
              <w:pStyle w:val="ConsPlusNormal"/>
            </w:pPr>
            <w:r>
              <w:t>36. Реализация законодательства о книге замечаний и предложений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E9B" w:rsidRDefault="00DB2E9B">
            <w:pPr>
              <w:pStyle w:val="ConsPlusNormal"/>
            </w:pPr>
            <w:r>
              <w:t>структурные подразделения по работе с обращениями граждан и юридических лиц:</w:t>
            </w:r>
          </w:p>
          <w:p w:rsidR="00DB2E9B" w:rsidRDefault="00DB2E9B">
            <w:pPr>
              <w:pStyle w:val="ConsPlusNormal"/>
              <w:ind w:left="283"/>
            </w:pPr>
            <w:r>
              <w:t>местных администраций районов в городах</w:t>
            </w:r>
          </w:p>
          <w:p w:rsidR="00DB2E9B" w:rsidRDefault="00DB2E9B">
            <w:pPr>
              <w:pStyle w:val="ConsPlusNormal"/>
              <w:ind w:left="283"/>
            </w:pPr>
            <w:r>
              <w:t>районных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DB2E9B" w:rsidRDefault="00DB2E9B">
            <w:pPr>
              <w:pStyle w:val="ConsPlusNormal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E9B" w:rsidRDefault="00DB2E9B">
            <w:pPr>
              <w:pStyle w:val="ConsPlusNormal"/>
            </w:pPr>
            <w:r>
              <w:t>областные, Минский городской исполнительные комитеты</w:t>
            </w:r>
          </w:p>
        </w:tc>
      </w:tr>
    </w:tbl>
    <w:p w:rsidR="00DB2E9B" w:rsidRDefault="00DB2E9B">
      <w:pPr>
        <w:pStyle w:val="ConsPlusNormal"/>
      </w:pPr>
    </w:p>
    <w:p w:rsidR="00DB2E9B" w:rsidRDefault="00DB2E9B">
      <w:pPr>
        <w:pStyle w:val="ConsPlusNormal"/>
      </w:pPr>
    </w:p>
    <w:p w:rsidR="00DB2E9B" w:rsidRDefault="00DB2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D5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9B"/>
    <w:rsid w:val="00751EDA"/>
    <w:rsid w:val="00AD7819"/>
    <w:rsid w:val="00C36957"/>
    <w:rsid w:val="00D24D4F"/>
    <w:rsid w:val="00D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2427-CA3C-44FC-9DE8-A1CA463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6EDA530B48A783105D7889E2A366D2AA65BE14CEBFEABF53B3C0373A9468ADC5CEA9F51D590999A827160F2EDE81663773C734AAE1E1AB77D8AABCDZ1oDH" TargetMode="External"/><Relationship Id="rId13" Type="http://schemas.openxmlformats.org/officeDocument/2006/relationships/hyperlink" Target="consultantplus://offline/ref=1F86EDA530B48A783105D7889E2A366D2AA65BE14CEBF9ADF7333E0373A9468ADC5CEA9F51D590999A827161F2ECE81663773C734AAE1E1AB77D8AABCDZ1oDH" TargetMode="External"/><Relationship Id="rId18" Type="http://schemas.openxmlformats.org/officeDocument/2006/relationships/hyperlink" Target="consultantplus://offline/ref=1F86EDA530B48A783105D7889E2A366D2AA65BE14CEBF5A2F6373A0373A9468ADC5CEA9F51D590999A827161F2E5E81663773C734AAE1E1AB77D8AABCDZ1oDH" TargetMode="External"/><Relationship Id="rId26" Type="http://schemas.openxmlformats.org/officeDocument/2006/relationships/hyperlink" Target="consultantplus://offline/ref=1F86EDA530B48A783105D7889E2A366D2AA65BE14CEBFCA3F1313B0373A9468ADC5CEA9F51D590999A827161F6EBE81663773C734AAE1E1AB77D8AABCDZ1oDH" TargetMode="External"/><Relationship Id="rId39" Type="http://schemas.openxmlformats.org/officeDocument/2006/relationships/hyperlink" Target="consultantplus://offline/ref=1F86EDA530B48A783105D7889E2A366D2AA65BE14CEBF5A2F6373A0373A9468ADC5CEA9F51D590999A827161F3EBE81663773C734AAE1E1AB77D8AABCDZ1o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86EDA530B48A783105D7889E2A366D2AA65BE14CEBFCA3F1313B0373A9468ADC5CEA9F51D590999A827161F5EAE81663773C734AAE1E1AB77D8AABCDZ1oDH" TargetMode="External"/><Relationship Id="rId34" Type="http://schemas.openxmlformats.org/officeDocument/2006/relationships/hyperlink" Target="consultantplus://offline/ref=1F86EDA530B48A783105D7889E2A366D2AA65BE14CEBFCAAF53A3A0373A9468ADC5CEA9F51D590999A827161F1E4E81663773C734AAE1E1AB77D8AABCDZ1oD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F86EDA530B48A783105D7889E2A366D2AA65BE14CEBFCA3F1313B0373A9468ADC5CEA9F51D590999A827161F5E8E81663773C734AAE1E1AB77D8AABCDZ1oDH" TargetMode="External"/><Relationship Id="rId12" Type="http://schemas.openxmlformats.org/officeDocument/2006/relationships/hyperlink" Target="consultantplus://offline/ref=1F86EDA530B48A783105D7889E2A366D2AA65BE14CEBFEA3F135330373A9468ADC5CEA9F51D590999A827161F7E4E81663773C734AAE1E1AB77D8AABCDZ1oDH" TargetMode="External"/><Relationship Id="rId17" Type="http://schemas.openxmlformats.org/officeDocument/2006/relationships/hyperlink" Target="consultantplus://offline/ref=1F86EDA530B48A783105D7889E2A366D2AA65BE14CEBFBADF1303F0373A9468ADC5CEA9F51D590999A827160F8EFE81663773C734AAE1E1AB77D8AABCDZ1oDH" TargetMode="External"/><Relationship Id="rId25" Type="http://schemas.openxmlformats.org/officeDocument/2006/relationships/hyperlink" Target="consultantplus://offline/ref=1F86EDA530B48A783105D7889E2A366D2AA65BE14CEBFCA3F1313B0373A9468ADC5CEA9F51D590999A827161F6EBE81663773C734AAE1E1AB77D8AABCDZ1oDH" TargetMode="External"/><Relationship Id="rId33" Type="http://schemas.openxmlformats.org/officeDocument/2006/relationships/hyperlink" Target="consultantplus://offline/ref=1F86EDA530B48A783105D7889E2A366D2AA65BE14CEBF5A2F6373A0373A9468ADC5CEA9F51D590999A827161F3EAE81663773C734AAE1E1AB77D8AABCDZ1oDH" TargetMode="External"/><Relationship Id="rId38" Type="http://schemas.openxmlformats.org/officeDocument/2006/relationships/hyperlink" Target="consultantplus://offline/ref=1F86EDA530B48A783105D7889E2A366D2AA65BE14CEBFCAAF53A3A0373A9468ADC5CEA9F51D590999A827161F2EDE81663773C734AAE1E1AB77D8AABCDZ1o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86EDA530B48A783105D7889E2A366D2AA65BE14CEBF8A2F1313D0373A9468ADC5CEA9F51D590999A827161F6E9E81663773C734AAE1E1AB77D8AABCDZ1oDH" TargetMode="External"/><Relationship Id="rId20" Type="http://schemas.openxmlformats.org/officeDocument/2006/relationships/hyperlink" Target="consultantplus://offline/ref=1F86EDA530B48A783105D7889E2A366D2AA65BE14CEBF9ADF7333E0373A9468ADC5CEA9F51D590999A827161F2EDE81663773C734AAE1E1AB77D8AABCDZ1oDH" TargetMode="External"/><Relationship Id="rId29" Type="http://schemas.openxmlformats.org/officeDocument/2006/relationships/hyperlink" Target="consultantplus://offline/ref=1F86EDA530B48A783105D7889E2A366D2AA65BE14CEBF9ADF7333E0373A9468ADC5CEA9F51D590999A827161F2E9E81663773C734AAE1E1AB77D8AABCDZ1oDH" TargetMode="External"/><Relationship Id="rId41" Type="http://schemas.openxmlformats.org/officeDocument/2006/relationships/hyperlink" Target="consultantplus://offline/ref=1F86EDA530B48A783105D7889E2A366D2AA65BE14CEBFAABF73B320373A9468ADC5CEA9F51D590999A827161F0E5E81663773C734AAE1E1AB77D8AABCDZ1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6EDA530B48A783105D7889E2A366D2AA65BE14CEBFCAAF53A3A0373A9468ADC5CEA9F51D590999A827161F0EBE81663773C734AAE1E1AB77D8AABCDZ1oDH" TargetMode="External"/><Relationship Id="rId11" Type="http://schemas.openxmlformats.org/officeDocument/2006/relationships/hyperlink" Target="consultantplus://offline/ref=1F86EDA530B48A783105D7889E2A366D2AA65BE14CEBFEA2F0313A0373A9468ADC5CEA9F51D590999A827161F1EAE81663773C734AAE1E1AB77D8AABCDZ1oDH" TargetMode="External"/><Relationship Id="rId24" Type="http://schemas.openxmlformats.org/officeDocument/2006/relationships/hyperlink" Target="consultantplus://offline/ref=1F86EDA530B48A783105D7889E2A366D2AA65BE14CEBFCA3F1313B0373A9468ADC5CEA9F51D590999A827161F6EBE81663773C734AAE1E1AB77D8AABCDZ1oDH" TargetMode="External"/><Relationship Id="rId32" Type="http://schemas.openxmlformats.org/officeDocument/2006/relationships/hyperlink" Target="consultantplus://offline/ref=1F86EDA530B48A783105D7889E2A366D2AA65BE14CEBF5A2F6373A0373A9468ADC5CEA9F51D590999A827161F3EAE81663773C734AAE1E1AB77D8AABCDZ1oDH" TargetMode="External"/><Relationship Id="rId37" Type="http://schemas.openxmlformats.org/officeDocument/2006/relationships/hyperlink" Target="consultantplus://offline/ref=1F86EDA530B48A783105D7889E2A366D2AA65BE14CEBF4A9FB373E0373A9468ADC5CEA9F51D590999A827165F9E5E81663773C734AAE1E1AB77D8AABCDZ1oDH" TargetMode="External"/><Relationship Id="rId40" Type="http://schemas.openxmlformats.org/officeDocument/2006/relationships/hyperlink" Target="consultantplus://offline/ref=1F86EDA530B48A783105D7889E2A366D2AA65BE14CEBFAABF73B320373A9468ADC5CEA9F51D590999A827161F0E5E81663773C734AAE1E1AB77D8AABCDZ1oDH" TargetMode="External"/><Relationship Id="rId5" Type="http://schemas.openxmlformats.org/officeDocument/2006/relationships/hyperlink" Target="consultantplus://offline/ref=1F86EDA530B48A783105D7889E2A366D2AA65BE14CE3F8ADF630305E79A11F86DE5BE5C046D2D9959B827167F2E7B7137666647F4DB60012A16188A9ZCoEH" TargetMode="External"/><Relationship Id="rId15" Type="http://schemas.openxmlformats.org/officeDocument/2006/relationships/hyperlink" Target="consultantplus://offline/ref=1F86EDA530B48A783105D7889E2A366D2AA65BE14CEBF8ABF734380373A9468ADC5CEA9F51D590999A827161F0E8E81663773C734AAE1E1AB77D8AABCDZ1oDH" TargetMode="External"/><Relationship Id="rId23" Type="http://schemas.openxmlformats.org/officeDocument/2006/relationships/hyperlink" Target="consultantplus://offline/ref=1F86EDA530B48A783105D7889E2A366D2AA65BE14CEBFCA3F1313B0373A9468ADC5CEA9F51D590999A827161F6EBE81663773C734AAE1E1AB77D8AABCDZ1oDH" TargetMode="External"/><Relationship Id="rId28" Type="http://schemas.openxmlformats.org/officeDocument/2006/relationships/hyperlink" Target="consultantplus://offline/ref=1F86EDA530B48A783105D7889E2A366D2AA65BE14CEBFCA3F1313B0373A9468ADC5CEA9F51D590999A827161F6EBE81663773C734AAE1E1AB77D8AABCDZ1oDH" TargetMode="External"/><Relationship Id="rId36" Type="http://schemas.openxmlformats.org/officeDocument/2006/relationships/hyperlink" Target="consultantplus://offline/ref=1F86EDA530B48A783105D7889E2A366D2AA65BE14CEBF4A8F430380373A9468ADC5CEA9F51C790C19683777FF0E4FD403231Z6o8H" TargetMode="External"/><Relationship Id="rId10" Type="http://schemas.openxmlformats.org/officeDocument/2006/relationships/hyperlink" Target="consultantplus://offline/ref=1F86EDA530B48A783105D7889E2A366D2AA65BE14CEBFEACFA33390373A9468ADC5CEA9F51D590999A827161F0E8E81663773C734AAE1E1AB77D8AABCDZ1oDH" TargetMode="External"/><Relationship Id="rId19" Type="http://schemas.openxmlformats.org/officeDocument/2006/relationships/hyperlink" Target="consultantplus://offline/ref=1F86EDA530B48A783105D7889E2A366D2AA65BE14CEBFAABF73B320373A9468ADC5CEA9F51D590999A827161F0E5E81663773C734AAE1E1AB77D8AABCDZ1oDH" TargetMode="External"/><Relationship Id="rId31" Type="http://schemas.openxmlformats.org/officeDocument/2006/relationships/hyperlink" Target="consultantplus://offline/ref=1F86EDA530B48A783105D7889E2A366D2AA65BE14CEBF5A2F6373A0373A9468ADC5CEA9F51D590999A827161F3E8E81663773C734AAE1E1AB77D8AABCDZ1oDH" TargetMode="External"/><Relationship Id="rId4" Type="http://schemas.openxmlformats.org/officeDocument/2006/relationships/hyperlink" Target="consultantplus://offline/ref=1F86EDA530B48A783105D7889E2A366D2AA65BE14CE3FCAFFB30305E79A11F86DE5BE5C046D2D9959B827165F0E7B7137666647F4DB60012A16188A9ZCoEH" TargetMode="External"/><Relationship Id="rId9" Type="http://schemas.openxmlformats.org/officeDocument/2006/relationships/hyperlink" Target="consultantplus://offline/ref=1F86EDA530B48A783105D7889E2A366D2AA65BE14CEBFEAFFA363D0373A9468ADC5CEA9F51D590999A827161F1EFE81663773C734AAE1E1AB77D8AABCDZ1oDH" TargetMode="External"/><Relationship Id="rId14" Type="http://schemas.openxmlformats.org/officeDocument/2006/relationships/hyperlink" Target="consultantplus://offline/ref=1F86EDA530B48A783105D7889E2A366D2AA65BE14CEBF9ADFA33380373A9468ADC5CEA9F51D590999A827160F2EFE81663773C734AAE1E1AB77D8AABCDZ1oDH" TargetMode="External"/><Relationship Id="rId22" Type="http://schemas.openxmlformats.org/officeDocument/2006/relationships/hyperlink" Target="consultantplus://offline/ref=1F86EDA530B48A783105D7889E2A366D2AA65BE14CEBF9ADF7333E0373A9468ADC5CEA9F51D590999A827161F2EDE81663773C734AAE1E1AB77D8AABCDZ1oDH" TargetMode="External"/><Relationship Id="rId27" Type="http://schemas.openxmlformats.org/officeDocument/2006/relationships/hyperlink" Target="consultantplus://offline/ref=1F86EDA530B48A783105D7889E2A366D2AA65BE14CEBF9ADF7333E0373A9468ADC5CEA9F51D590999A827161F2EEE81663773C734AAE1E1AB77D8AABCDZ1oDH" TargetMode="External"/><Relationship Id="rId30" Type="http://schemas.openxmlformats.org/officeDocument/2006/relationships/hyperlink" Target="consultantplus://offline/ref=1F86EDA530B48A783105D7889E2A366D2AA65BE14CEBF5A2F6373A0373A9468ADC5CEA9F51D590999A827161F3EDE81663773C734AAE1E1AB77D8AABCDZ1oDH" TargetMode="External"/><Relationship Id="rId35" Type="http://schemas.openxmlformats.org/officeDocument/2006/relationships/hyperlink" Target="consultantplus://offline/ref=1F86EDA530B48A783105D7889E2A366D2AA65BE14CEBFCAAF53A3A0373A9468ADC5CEA9F51D590999A827161F1E5E81663773C734AAE1E1AB77D8AABCDZ1oD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2021-08-16T08:31:00Z</dcterms:created>
  <dcterms:modified xsi:type="dcterms:W3CDTF">2021-08-16T08:31:00Z</dcterms:modified>
</cp:coreProperties>
</file>